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83" w:rsidRDefault="009B58C3">
      <w:pPr>
        <w:pStyle w:val="TijeloA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MALI IZNAJMLJIVA</w:t>
      </w:r>
      <w:r>
        <w:rPr>
          <w:rFonts w:hAnsi="Helvetica"/>
          <w:b/>
          <w:bCs/>
          <w:sz w:val="38"/>
          <w:szCs w:val="38"/>
        </w:rPr>
        <w:t>Č</w:t>
      </w:r>
      <w:r>
        <w:rPr>
          <w:b/>
          <w:bCs/>
          <w:sz w:val="38"/>
          <w:szCs w:val="38"/>
        </w:rPr>
        <w:t>- VELIKI POSAO</w:t>
      </w:r>
    </w:p>
    <w:p w:rsidR="00833383" w:rsidRDefault="009B58C3">
      <w:pPr>
        <w:pStyle w:val="TijeloA"/>
        <w:jc w:val="center"/>
        <w:rPr>
          <w:sz w:val="38"/>
          <w:szCs w:val="38"/>
        </w:rPr>
      </w:pPr>
      <w:r>
        <w:rPr>
          <w:sz w:val="38"/>
          <w:szCs w:val="38"/>
        </w:rPr>
        <w:t>Edukacija za male iznajmljiva</w:t>
      </w:r>
      <w:r>
        <w:rPr>
          <w:rFonts w:hAnsi="Helvetica"/>
          <w:sz w:val="38"/>
          <w:szCs w:val="38"/>
        </w:rPr>
        <w:t>č</w:t>
      </w:r>
      <w:r>
        <w:rPr>
          <w:sz w:val="38"/>
          <w:szCs w:val="38"/>
        </w:rPr>
        <w:t>e</w:t>
      </w:r>
    </w:p>
    <w:p w:rsidR="00833383" w:rsidRDefault="009B58C3">
      <w:pPr>
        <w:pStyle w:val="TijeloA"/>
        <w:jc w:val="center"/>
        <w:rPr>
          <w:sz w:val="38"/>
          <w:szCs w:val="38"/>
        </w:rPr>
      </w:pPr>
      <w:r>
        <w:rPr>
          <w:sz w:val="38"/>
          <w:szCs w:val="38"/>
        </w:rPr>
        <w:t>2015/16</w:t>
      </w:r>
    </w:p>
    <w:p w:rsidR="00833383" w:rsidRDefault="00833383">
      <w:pPr>
        <w:pStyle w:val="TijeloA"/>
        <w:rPr>
          <w:sz w:val="38"/>
          <w:szCs w:val="38"/>
        </w:rPr>
      </w:pPr>
    </w:p>
    <w:p w:rsidR="00833383" w:rsidRDefault="00833383">
      <w:pPr>
        <w:pStyle w:val="TijeloA"/>
        <w:rPr>
          <w:sz w:val="38"/>
          <w:szCs w:val="38"/>
        </w:rPr>
      </w:pPr>
    </w:p>
    <w:p w:rsidR="00833383" w:rsidRDefault="00833383">
      <w:pPr>
        <w:pStyle w:val="TijeloA"/>
        <w:rPr>
          <w:sz w:val="38"/>
          <w:szCs w:val="38"/>
        </w:rPr>
      </w:pPr>
    </w:p>
    <w:p w:rsidR="00833383" w:rsidRDefault="009B58C3">
      <w:pPr>
        <w:pStyle w:val="Tijelo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Opcija 1.:</w:t>
      </w:r>
    </w:p>
    <w:p w:rsidR="00833383" w:rsidRDefault="00833383">
      <w:pPr>
        <w:pStyle w:val="TijeloA"/>
        <w:rPr>
          <w:b/>
          <w:bCs/>
          <w:sz w:val="28"/>
          <w:szCs w:val="28"/>
        </w:rPr>
      </w:pPr>
    </w:p>
    <w:p w:rsidR="00833383" w:rsidRDefault="009B58C3">
      <w:pPr>
        <w:pStyle w:val="TijeloA"/>
      </w:pPr>
      <w:r>
        <w:t>Kratke prezentacije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(trajanje cca 20-30 minuta)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rPr>
          <w:lang w:val="en-US"/>
        </w:rPr>
        <w:t>Popis tema:</w:t>
      </w:r>
    </w:p>
    <w:p w:rsidR="00833383" w:rsidRDefault="00833383">
      <w:pPr>
        <w:pStyle w:val="TijeloA"/>
      </w:pPr>
    </w:p>
    <w:p w:rsidR="00833383" w:rsidRDefault="009B58C3">
      <w:pPr>
        <w:pStyle w:val="TijeloA"/>
        <w:numPr>
          <w:ilvl w:val="0"/>
          <w:numId w:val="3"/>
        </w:numPr>
        <w:tabs>
          <w:tab w:val="left" w:pos="240"/>
        </w:tabs>
      </w:pPr>
      <w:r>
        <w:t>Zakonske obveze malih iznajmljiva</w:t>
      </w:r>
      <w:r>
        <w:rPr>
          <w:rFonts w:hAnsi="Helvetica"/>
        </w:rPr>
        <w:t>č</w:t>
      </w:r>
      <w:r>
        <w:t>a (trajanje 40 min)</w:t>
      </w:r>
    </w:p>
    <w:p w:rsidR="00833383" w:rsidRDefault="009B58C3">
      <w:pPr>
        <w:pStyle w:val="TijeloA"/>
        <w:numPr>
          <w:ilvl w:val="0"/>
          <w:numId w:val="6"/>
        </w:numPr>
        <w:tabs>
          <w:tab w:val="left" w:pos="240"/>
        </w:tabs>
      </w:pPr>
      <w:r>
        <w:t>Uloga recenzija u obiteljskom smje</w:t>
      </w:r>
      <w:r>
        <w:rPr>
          <w:rFonts w:hAnsi="Helvetica"/>
        </w:rPr>
        <w:t>š</w:t>
      </w:r>
      <w:r>
        <w:t>taju (15 minuta)</w:t>
      </w:r>
    </w:p>
    <w:p w:rsidR="00833383" w:rsidRDefault="009B58C3">
      <w:pPr>
        <w:pStyle w:val="TijeloA"/>
        <w:numPr>
          <w:ilvl w:val="0"/>
          <w:numId w:val="9"/>
        </w:numPr>
        <w:tabs>
          <w:tab w:val="left" w:pos="240"/>
        </w:tabs>
      </w:pPr>
      <w:r>
        <w:t>Kako pripremiti obiteljski smje</w:t>
      </w:r>
      <w:r>
        <w:rPr>
          <w:rFonts w:hAnsi="Helvetica"/>
        </w:rPr>
        <w:t>š</w:t>
      </w:r>
      <w:r>
        <w:t>taj za fotografiranje</w:t>
      </w:r>
    </w:p>
    <w:p w:rsidR="00833383" w:rsidRDefault="009B58C3">
      <w:pPr>
        <w:pStyle w:val="TijeloA"/>
      </w:pPr>
      <w:r>
        <w:t>(pri dolasku profesionalnog fotografa ili kod samostalnog fotografiranja, trajanje 15 min)</w:t>
      </w:r>
    </w:p>
    <w:p w:rsidR="00833383" w:rsidRDefault="009B58C3">
      <w:pPr>
        <w:pStyle w:val="TijeloA"/>
        <w:numPr>
          <w:ilvl w:val="0"/>
          <w:numId w:val="12"/>
        </w:numPr>
        <w:tabs>
          <w:tab w:val="left" w:pos="240"/>
        </w:tabs>
      </w:pPr>
      <w:r>
        <w:t>Tko su na</w:t>
      </w:r>
      <w:r>
        <w:rPr>
          <w:rFonts w:hAnsi="Helvetica"/>
        </w:rPr>
        <w:t>š</w:t>
      </w:r>
      <w:r>
        <w:t>i gosti ( 10 min)</w:t>
      </w:r>
    </w:p>
    <w:p w:rsidR="00833383" w:rsidRDefault="009B58C3">
      <w:pPr>
        <w:pStyle w:val="TijeloA"/>
        <w:numPr>
          <w:ilvl w:val="0"/>
          <w:numId w:val="15"/>
        </w:numPr>
        <w:tabs>
          <w:tab w:val="left" w:pos="240"/>
        </w:tabs>
      </w:pPr>
      <w:r>
        <w:t>Poslovanje sa turisti</w:t>
      </w:r>
      <w:r>
        <w:rPr>
          <w:rFonts w:hAnsi="Helvetica"/>
        </w:rPr>
        <w:t>č</w:t>
      </w:r>
      <w:r>
        <w:t>kim agencijama (15 min)</w:t>
      </w:r>
    </w:p>
    <w:p w:rsidR="00833383" w:rsidRDefault="009B58C3">
      <w:pPr>
        <w:pStyle w:val="TijeloA"/>
        <w:numPr>
          <w:ilvl w:val="0"/>
          <w:numId w:val="18"/>
        </w:numPr>
        <w:tabs>
          <w:tab w:val="left" w:pos="240"/>
        </w:tabs>
      </w:pPr>
      <w:r>
        <w:t>Kako izabrati portal za ogla</w:t>
      </w:r>
      <w:r>
        <w:rPr>
          <w:rFonts w:hAnsi="Helvetica"/>
        </w:rPr>
        <w:t>š</w:t>
      </w:r>
      <w:r>
        <w:t>avanje?</w:t>
      </w:r>
      <w:r>
        <w:t xml:space="preserve"> ( 20 min)</w:t>
      </w:r>
    </w:p>
    <w:p w:rsidR="00833383" w:rsidRDefault="009B58C3">
      <w:pPr>
        <w:pStyle w:val="TijeloA"/>
        <w:numPr>
          <w:ilvl w:val="0"/>
          <w:numId w:val="21"/>
        </w:numPr>
        <w:tabs>
          <w:tab w:val="left" w:pos="240"/>
        </w:tabs>
      </w:pPr>
      <w:r>
        <w:t>Pravila za uspje</w:t>
      </w:r>
      <w:r>
        <w:rPr>
          <w:rFonts w:hAnsi="Helvetica"/>
        </w:rPr>
        <w:t>š</w:t>
      </w:r>
      <w:r>
        <w:t>no poslovanje sa portalom? ( 30 min )</w:t>
      </w:r>
    </w:p>
    <w:p w:rsidR="00833383" w:rsidRDefault="009B58C3">
      <w:pPr>
        <w:pStyle w:val="TijeloA"/>
        <w:numPr>
          <w:ilvl w:val="0"/>
          <w:numId w:val="24"/>
        </w:numPr>
        <w:tabs>
          <w:tab w:val="left" w:pos="240"/>
        </w:tabs>
      </w:pPr>
      <w:r>
        <w:t xml:space="preserve"> Destinacijski management ( 15 min)</w:t>
      </w:r>
    </w:p>
    <w:p w:rsidR="00833383" w:rsidRDefault="009B58C3">
      <w:pPr>
        <w:pStyle w:val="TijeloA"/>
      </w:pPr>
      <w:r>
        <w:t>Predava</w:t>
      </w:r>
      <w:r>
        <w:rPr>
          <w:rFonts w:ascii="Arial Unicode MS" w:hAnsi="Helvetica"/>
        </w:rPr>
        <w:t>č</w:t>
      </w:r>
      <w:r>
        <w:t>: Anamarija Cicarelli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Destinacijski management i Poslovanje sa turisti</w:t>
      </w:r>
      <w:r>
        <w:rPr>
          <w:rFonts w:ascii="Arial Unicode MS" w:hAnsi="Helvetica"/>
        </w:rPr>
        <w:t>č</w:t>
      </w:r>
      <w:r>
        <w:t>kim agencijama - predava</w:t>
      </w:r>
      <w:r>
        <w:rPr>
          <w:rFonts w:ascii="Arial Unicode MS" w:hAnsi="Helvetica"/>
        </w:rPr>
        <w:t>č</w:t>
      </w:r>
      <w:r>
        <w:t>: Barbara Markovi</w:t>
      </w:r>
      <w:r>
        <w:rPr>
          <w:rFonts w:ascii="Arial Unicode MS" w:hAnsi="Helvetica"/>
        </w:rPr>
        <w:t>ć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rPr>
          <w:b/>
          <w:bCs/>
        </w:rPr>
        <w:t>Cijena:</w:t>
      </w:r>
      <w:r>
        <w:t xml:space="preserve"> 600,00-800,00 kn/po prezentaciji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Uspje</w:t>
      </w:r>
      <w:r>
        <w:rPr>
          <w:rFonts w:ascii="Arial Unicode MS" w:hAnsi="Helvetica"/>
        </w:rPr>
        <w:t>š</w:t>
      </w:r>
      <w:r>
        <w:t>no poslovanje putem Facebook-a ( 60 min)</w:t>
      </w:r>
    </w:p>
    <w:p w:rsidR="00833383" w:rsidRDefault="009B58C3">
      <w:pPr>
        <w:pStyle w:val="TijeloA"/>
      </w:pPr>
      <w:r>
        <w:t>SEO (60 min)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Predava</w:t>
      </w:r>
      <w:r>
        <w:rPr>
          <w:rFonts w:ascii="Arial Unicode MS" w:hAnsi="Helvetica"/>
        </w:rPr>
        <w:t>č</w:t>
      </w:r>
      <w:r>
        <w:t>: Marko Mi</w:t>
      </w:r>
      <w:r>
        <w:rPr>
          <w:rFonts w:ascii="Arial Unicode MS" w:hAnsi="Helvetica"/>
        </w:rPr>
        <w:t>š</w:t>
      </w:r>
      <w:r>
        <w:t>uli</w:t>
      </w:r>
      <w:r>
        <w:rPr>
          <w:rFonts w:ascii="Arial Unicode MS" w:hAnsi="Helvetica"/>
        </w:rPr>
        <w:t>ć</w:t>
      </w:r>
    </w:p>
    <w:p w:rsidR="00833383" w:rsidRDefault="009B58C3">
      <w:pPr>
        <w:pStyle w:val="TijeloA"/>
      </w:pPr>
      <w:r>
        <w:t>Cijena: 1.000,00 kn /po prezentaciji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Opcija 2.:</w:t>
      </w:r>
    </w:p>
    <w:p w:rsidR="00833383" w:rsidRDefault="00833383">
      <w:pPr>
        <w:pStyle w:val="TijeloA"/>
        <w:rPr>
          <w:b/>
          <w:bCs/>
          <w:sz w:val="28"/>
          <w:szCs w:val="28"/>
        </w:rPr>
      </w:pPr>
    </w:p>
    <w:p w:rsidR="00833383" w:rsidRDefault="00833383">
      <w:pPr>
        <w:pStyle w:val="TijeloA"/>
        <w:rPr>
          <w:b/>
          <w:bCs/>
          <w:sz w:val="28"/>
          <w:szCs w:val="28"/>
        </w:rPr>
      </w:pPr>
    </w:p>
    <w:p w:rsidR="00833383" w:rsidRDefault="009B58C3">
      <w:pPr>
        <w:pStyle w:val="TijeloA"/>
        <w:rPr>
          <w:b/>
          <w:bCs/>
        </w:rPr>
      </w:pPr>
      <w:r>
        <w:rPr>
          <w:b/>
          <w:bCs/>
        </w:rPr>
        <w:t>90 min edukacija</w:t>
      </w:r>
    </w:p>
    <w:p w:rsidR="00833383" w:rsidRDefault="00833383">
      <w:pPr>
        <w:pStyle w:val="TijeloA"/>
        <w:rPr>
          <w:b/>
          <w:bCs/>
        </w:rPr>
      </w:pPr>
    </w:p>
    <w:p w:rsidR="00833383" w:rsidRDefault="009B58C3">
      <w:pPr>
        <w:pStyle w:val="TijeloA"/>
      </w:pPr>
      <w:r>
        <w:t>Predava</w:t>
      </w:r>
      <w:r>
        <w:rPr>
          <w:rFonts w:ascii="Arial Unicode MS" w:hAnsi="Helvetica"/>
        </w:rPr>
        <w:t>č</w:t>
      </w:r>
      <w:r>
        <w:t>:</w:t>
      </w:r>
    </w:p>
    <w:p w:rsidR="00833383" w:rsidRDefault="009B58C3">
      <w:pPr>
        <w:pStyle w:val="TijeloA"/>
      </w:pPr>
      <w:r>
        <w:t>Anamarija Cicarelli, voditeljica Savjetovali</w:t>
      </w:r>
      <w:r>
        <w:rPr>
          <w:rFonts w:ascii="Arial Unicode MS" w:hAnsi="Helvetica"/>
        </w:rPr>
        <w:t>š</w:t>
      </w:r>
      <w:r>
        <w:t>ta za obite</w:t>
      </w:r>
      <w:r>
        <w:t>ljski smje</w:t>
      </w:r>
      <w:r>
        <w:rPr>
          <w:rFonts w:ascii="Arial Unicode MS" w:hAnsi="Helvetica"/>
        </w:rPr>
        <w:t>š</w:t>
      </w:r>
      <w:r>
        <w:t xml:space="preserve">taj 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PROGRAM EDUKACIJE: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I dio -(60 minuta)</w:t>
      </w:r>
    </w:p>
    <w:p w:rsidR="00833383" w:rsidRDefault="009B58C3">
      <w:pPr>
        <w:pStyle w:val="TijeloA"/>
      </w:pPr>
      <w:r>
        <w:t>Marketing obiteljskog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t>Tko su na</w:t>
      </w:r>
      <w:r>
        <w:rPr>
          <w:rFonts w:ascii="Arial Unicode MS" w:hAnsi="Helvetica"/>
        </w:rPr>
        <w:t>š</w:t>
      </w:r>
      <w:r>
        <w:t>i gosti?</w:t>
      </w:r>
    </w:p>
    <w:p w:rsidR="00833383" w:rsidRDefault="009B58C3">
      <w:pPr>
        <w:pStyle w:val="TijeloA"/>
      </w:pPr>
      <w:r>
        <w:t>Kako pripremiti apartman/ku</w:t>
      </w:r>
      <w:r>
        <w:rPr>
          <w:rFonts w:ascii="Arial Unicode MS" w:hAnsi="Helvetica"/>
        </w:rPr>
        <w:t>ć</w:t>
      </w:r>
      <w:r>
        <w:t>u za obiteljski smje</w:t>
      </w:r>
      <w:r>
        <w:rPr>
          <w:rFonts w:ascii="Arial Unicode MS" w:hAnsi="Helvetica"/>
        </w:rPr>
        <w:t>š</w:t>
      </w:r>
      <w:r>
        <w:t>taj</w:t>
      </w:r>
    </w:p>
    <w:p w:rsidR="00833383" w:rsidRDefault="009B58C3">
      <w:pPr>
        <w:pStyle w:val="TijeloA"/>
      </w:pPr>
      <w:r>
        <w:t>Prezentacija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lastRenderedPageBreak/>
        <w:t>Priprema za poslovanje</w:t>
      </w:r>
    </w:p>
    <w:p w:rsidR="00833383" w:rsidRDefault="009B58C3">
      <w:pPr>
        <w:pStyle w:val="TijeloA"/>
      </w:pPr>
      <w:r>
        <w:t>(odre</w:t>
      </w:r>
      <w:r>
        <w:rPr>
          <w:rFonts w:ascii="Arial Unicode MS" w:hAnsi="Helvetica"/>
        </w:rPr>
        <w:t>đ</w:t>
      </w:r>
      <w:r>
        <w:t>ivanje cijene, popusti, opisi,</w:t>
      </w:r>
      <w:r>
        <w:rPr>
          <w:rFonts w:ascii="Arial Unicode MS" w:hAnsi="Helvetica"/>
        </w:rPr>
        <w:t>…</w:t>
      </w:r>
      <w:r>
        <w:t>)</w:t>
      </w:r>
    </w:p>
    <w:p w:rsidR="00833383" w:rsidRDefault="009B58C3">
      <w:pPr>
        <w:pStyle w:val="TijeloA"/>
      </w:pPr>
      <w:r>
        <w:t>Komunikacija sa gostom prije rezervacije</w:t>
      </w:r>
    </w:p>
    <w:p w:rsidR="00833383" w:rsidRDefault="009B58C3">
      <w:pPr>
        <w:pStyle w:val="TijeloA"/>
      </w:pPr>
      <w:r>
        <w:t>(upiti)</w:t>
      </w:r>
      <w:r>
        <w:tab/>
      </w:r>
    </w:p>
    <w:p w:rsidR="00833383" w:rsidRDefault="009B58C3">
      <w:pPr>
        <w:pStyle w:val="TijeloA"/>
      </w:pPr>
      <w:r>
        <w:t>Pitanja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 xml:space="preserve">II dio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(60minuta)</w:t>
      </w:r>
      <w:r>
        <w:tab/>
        <w:t xml:space="preserve"> </w:t>
      </w:r>
    </w:p>
    <w:p w:rsidR="00833383" w:rsidRDefault="009B58C3">
      <w:pPr>
        <w:pStyle w:val="TijeloA"/>
      </w:pPr>
      <w:r>
        <w:t>Samostalno ogla</w:t>
      </w:r>
      <w:r>
        <w:rPr>
          <w:rFonts w:ascii="Arial Unicode MS" w:hAnsi="Helvetica"/>
        </w:rPr>
        <w:t>š</w:t>
      </w:r>
      <w:r>
        <w:t>avanje obiteljskog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t>(prodajni kanali - portali, web, dru</w:t>
      </w:r>
      <w:r>
        <w:rPr>
          <w:rFonts w:ascii="Arial Unicode MS" w:hAnsi="Helvetica"/>
        </w:rPr>
        <w:t>š</w:t>
      </w:r>
      <w:r>
        <w:t>tvene mre</w:t>
      </w:r>
      <w:r>
        <w:rPr>
          <w:rFonts w:ascii="Arial Unicode MS" w:hAnsi="Helvetica"/>
        </w:rPr>
        <w:t>ž</w:t>
      </w:r>
      <w:r>
        <w:t>e)</w:t>
      </w:r>
    </w:p>
    <w:p w:rsidR="00833383" w:rsidRDefault="009B58C3">
      <w:pPr>
        <w:pStyle w:val="TijeloA"/>
      </w:pPr>
      <w:r>
        <w:t>Dolazak gosta</w:t>
      </w:r>
    </w:p>
    <w:p w:rsidR="00833383" w:rsidRDefault="009B58C3">
      <w:pPr>
        <w:pStyle w:val="TijeloA"/>
      </w:pPr>
      <w:r>
        <w:t>Dupla rezervacija ili Overbooking</w:t>
      </w:r>
    </w:p>
    <w:p w:rsidR="00833383" w:rsidRDefault="009B58C3">
      <w:pPr>
        <w:pStyle w:val="TijeloA"/>
      </w:pPr>
      <w:r>
        <w:t>Komentari ili recenzije</w:t>
      </w:r>
    </w:p>
    <w:p w:rsidR="00833383" w:rsidRDefault="009B58C3">
      <w:pPr>
        <w:pStyle w:val="TijeloA"/>
      </w:pPr>
      <w:r>
        <w:t>Pitanja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 xml:space="preserve">Cijena: 1.500,00 kn 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Opcija 3.:</w:t>
      </w:r>
    </w:p>
    <w:p w:rsidR="00833383" w:rsidRDefault="00833383">
      <w:pPr>
        <w:pStyle w:val="TijeloA"/>
        <w:rPr>
          <w:b/>
          <w:bCs/>
          <w:sz w:val="28"/>
          <w:szCs w:val="28"/>
        </w:rPr>
      </w:pPr>
    </w:p>
    <w:p w:rsidR="00833383" w:rsidRDefault="009B58C3">
      <w:pPr>
        <w:pStyle w:val="TijeloA"/>
      </w:pPr>
      <w:r>
        <w:t>3satna edukacija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Predava</w:t>
      </w:r>
      <w:r>
        <w:rPr>
          <w:rFonts w:ascii="Arial Unicode MS" w:hAnsi="Helvetica"/>
        </w:rPr>
        <w:t>č</w:t>
      </w:r>
      <w:r>
        <w:t>i:</w:t>
      </w:r>
    </w:p>
    <w:p w:rsidR="00833383" w:rsidRDefault="009B58C3">
      <w:pPr>
        <w:pStyle w:val="TijeloA"/>
      </w:pPr>
      <w:r>
        <w:t>Anamarija Cicarelli, voditeljica Savjetovali</w:t>
      </w:r>
      <w:r>
        <w:rPr>
          <w:rFonts w:ascii="Arial Unicode MS" w:hAnsi="Helvetica"/>
        </w:rPr>
        <w:t>š</w:t>
      </w:r>
      <w:r>
        <w:t>ta za obiteljski smje</w:t>
      </w:r>
      <w:r>
        <w:rPr>
          <w:rFonts w:ascii="Arial Unicode MS" w:hAnsi="Helvetica"/>
        </w:rPr>
        <w:t>š</w:t>
      </w:r>
      <w:r>
        <w:t xml:space="preserve">taj </w:t>
      </w:r>
    </w:p>
    <w:p w:rsidR="00833383" w:rsidRDefault="009B58C3">
      <w:pPr>
        <w:pStyle w:val="TijeloA"/>
      </w:pPr>
      <w:r>
        <w:t>Barbara Markovi</w:t>
      </w:r>
      <w:r>
        <w:rPr>
          <w:rFonts w:ascii="Arial Unicode MS" w:hAnsi="Helvetica"/>
        </w:rPr>
        <w:t>ć</w:t>
      </w:r>
      <w:r>
        <w:t>, vlasnica turisti</w:t>
      </w:r>
      <w:r>
        <w:rPr>
          <w:rFonts w:ascii="Arial Unicode MS" w:hAnsi="Helvetica"/>
        </w:rPr>
        <w:t>č</w:t>
      </w:r>
      <w:r>
        <w:t>ke agencije Dalmagic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PROGRAM EDUKACIJE: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 xml:space="preserve">I dio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Anamarija Cicarelli  (60 minuta)</w:t>
      </w:r>
    </w:p>
    <w:p w:rsidR="00833383" w:rsidRDefault="009B58C3">
      <w:pPr>
        <w:pStyle w:val="TijeloA"/>
      </w:pPr>
      <w:r>
        <w:t>Marketing obiteljskog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t>Tko su na</w:t>
      </w:r>
      <w:r>
        <w:rPr>
          <w:rFonts w:ascii="Arial Unicode MS" w:hAnsi="Helvetica"/>
        </w:rPr>
        <w:t>š</w:t>
      </w:r>
      <w:r>
        <w:t>i gosti?</w:t>
      </w:r>
    </w:p>
    <w:p w:rsidR="00833383" w:rsidRDefault="009B58C3">
      <w:pPr>
        <w:pStyle w:val="TijeloA"/>
      </w:pPr>
      <w:r>
        <w:t>Kako pripremiti apartman/ku</w:t>
      </w:r>
      <w:r>
        <w:rPr>
          <w:rFonts w:ascii="Arial Unicode MS" w:hAnsi="Helvetica"/>
        </w:rPr>
        <w:t>ć</w:t>
      </w:r>
      <w:r>
        <w:t>u za obiteljski smje</w:t>
      </w:r>
      <w:r>
        <w:rPr>
          <w:rFonts w:ascii="Arial Unicode MS" w:hAnsi="Helvetica"/>
        </w:rPr>
        <w:t>š</w:t>
      </w:r>
      <w:r>
        <w:t>taj</w:t>
      </w:r>
    </w:p>
    <w:p w:rsidR="00833383" w:rsidRDefault="009B58C3">
      <w:pPr>
        <w:pStyle w:val="TijeloA"/>
      </w:pPr>
      <w:r>
        <w:t>Prezentacija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t>Priprema za poslovanje</w:t>
      </w:r>
    </w:p>
    <w:p w:rsidR="00833383" w:rsidRDefault="009B58C3">
      <w:pPr>
        <w:pStyle w:val="TijeloA"/>
      </w:pPr>
      <w:r>
        <w:t>(odre</w:t>
      </w:r>
      <w:r>
        <w:rPr>
          <w:rFonts w:ascii="Arial Unicode MS" w:hAnsi="Helvetica"/>
        </w:rPr>
        <w:t>đ</w:t>
      </w:r>
      <w:r>
        <w:t>ivanje cijene, popusti, opisi,</w:t>
      </w:r>
      <w:r>
        <w:rPr>
          <w:rFonts w:ascii="Arial Unicode MS" w:hAnsi="Helvetica"/>
        </w:rPr>
        <w:t>…</w:t>
      </w:r>
      <w:r>
        <w:t>)</w:t>
      </w:r>
    </w:p>
    <w:p w:rsidR="00833383" w:rsidRDefault="009B58C3">
      <w:pPr>
        <w:pStyle w:val="TijeloA"/>
      </w:pPr>
      <w:r>
        <w:t>Komunikacija sa gostom prije rezervacije</w:t>
      </w:r>
    </w:p>
    <w:p w:rsidR="00833383" w:rsidRDefault="009B58C3">
      <w:pPr>
        <w:pStyle w:val="TijeloA"/>
      </w:pPr>
      <w:r>
        <w:t>(upiti)</w:t>
      </w:r>
      <w:r>
        <w:tab/>
      </w:r>
    </w:p>
    <w:p w:rsidR="00833383" w:rsidRDefault="009B58C3">
      <w:pPr>
        <w:pStyle w:val="TijeloA"/>
      </w:pPr>
      <w:r>
        <w:t xml:space="preserve">II dio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 xml:space="preserve">Barbara </w:t>
      </w:r>
      <w:r>
        <w:t>Markovi</w:t>
      </w:r>
      <w:r>
        <w:rPr>
          <w:rFonts w:ascii="Arial Unicode MS" w:hAnsi="Helvetica"/>
        </w:rPr>
        <w:t>ć</w:t>
      </w:r>
      <w:r>
        <w:rPr>
          <w:rFonts w:ascii="Arial Unicode MS" w:hAnsi="Helvetica"/>
        </w:rPr>
        <w:t xml:space="preserve"> </w:t>
      </w:r>
      <w:r>
        <w:t>(20 minuta)</w:t>
      </w:r>
    </w:p>
    <w:p w:rsidR="00833383" w:rsidRDefault="009B58C3">
      <w:pPr>
        <w:pStyle w:val="TijeloA"/>
      </w:pPr>
      <w:r>
        <w:t>Kako najbolje popuniti kapacitete</w:t>
      </w:r>
    </w:p>
    <w:p w:rsidR="00833383" w:rsidRDefault="009B58C3">
      <w:pPr>
        <w:pStyle w:val="TijeloA"/>
      </w:pPr>
      <w:r>
        <w:t>Poslovanje sa turisti</w:t>
      </w:r>
      <w:r>
        <w:rPr>
          <w:rFonts w:ascii="Arial Unicode MS" w:hAnsi="Helvetica"/>
        </w:rPr>
        <w:t>č</w:t>
      </w:r>
      <w:r>
        <w:t>kim agencijama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 xml:space="preserve">III dio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Anamarija Cicarelli (60minuta)</w:t>
      </w:r>
      <w:r>
        <w:tab/>
        <w:t xml:space="preserve"> </w:t>
      </w:r>
    </w:p>
    <w:p w:rsidR="00833383" w:rsidRDefault="009B58C3">
      <w:pPr>
        <w:pStyle w:val="TijeloA"/>
      </w:pPr>
      <w:r>
        <w:t>Samostalno ogla</w:t>
      </w:r>
      <w:r>
        <w:rPr>
          <w:rFonts w:ascii="Arial Unicode MS" w:hAnsi="Helvetica"/>
        </w:rPr>
        <w:t>š</w:t>
      </w:r>
      <w:r>
        <w:t>avanje obiteljskog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9B58C3">
      <w:pPr>
        <w:pStyle w:val="TijeloA"/>
      </w:pPr>
      <w:r>
        <w:t>(prodajni kanali - portali, web, dru</w:t>
      </w:r>
      <w:r>
        <w:rPr>
          <w:rFonts w:ascii="Arial Unicode MS" w:hAnsi="Helvetica"/>
        </w:rPr>
        <w:t>š</w:t>
      </w:r>
      <w:r>
        <w:t>tvene mre</w:t>
      </w:r>
      <w:r>
        <w:rPr>
          <w:rFonts w:ascii="Arial Unicode MS" w:hAnsi="Helvetica"/>
        </w:rPr>
        <w:t>ž</w:t>
      </w:r>
      <w:r>
        <w:t>e)</w:t>
      </w:r>
    </w:p>
    <w:p w:rsidR="00833383" w:rsidRDefault="009B58C3">
      <w:pPr>
        <w:pStyle w:val="TijeloA"/>
      </w:pPr>
      <w:r>
        <w:t>Dolazak gosta</w:t>
      </w:r>
    </w:p>
    <w:p w:rsidR="00833383" w:rsidRDefault="009B58C3">
      <w:pPr>
        <w:pStyle w:val="TijeloA"/>
      </w:pPr>
      <w:r>
        <w:t>Dupla rezer</w:t>
      </w:r>
      <w:r>
        <w:t>vacija ili Overbooking</w:t>
      </w:r>
    </w:p>
    <w:p w:rsidR="00833383" w:rsidRDefault="009B58C3">
      <w:pPr>
        <w:pStyle w:val="TijeloA"/>
      </w:pPr>
      <w:r>
        <w:t>Komentari ili recenzije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IV dio- Barbara Markovi</w:t>
      </w:r>
      <w:r>
        <w:rPr>
          <w:rFonts w:ascii="Arial Unicode MS" w:hAnsi="Helvetica"/>
        </w:rPr>
        <w:t>ć</w:t>
      </w:r>
      <w:r>
        <w:rPr>
          <w:rFonts w:ascii="Arial Unicode MS" w:hAnsi="Helvetica"/>
        </w:rPr>
        <w:t xml:space="preserve"> </w:t>
      </w:r>
      <w:r>
        <w:t>(60 minuta)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Uloga malih iznajmljiva</w:t>
      </w:r>
      <w:r>
        <w:rPr>
          <w:rFonts w:ascii="Arial Unicode MS" w:hAnsi="Helvetica"/>
        </w:rPr>
        <w:t>č</w:t>
      </w:r>
      <w:r>
        <w:t>a u destinacijskom managementu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Trajanje edukacije: 2,5 - 3 sata</w:t>
      </w:r>
    </w:p>
    <w:p w:rsidR="00833383" w:rsidRDefault="009B58C3">
      <w:pPr>
        <w:pStyle w:val="TijeloA"/>
      </w:pPr>
      <w:r>
        <w:t xml:space="preserve">Cijena: 2.500,00 kn 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Naslov2"/>
      </w:pPr>
      <w:r>
        <w:t>Opcija 4.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Program izvrsnosti obiteljskog smje</w:t>
      </w:r>
      <w:r>
        <w:rPr>
          <w:rFonts w:ascii="Arial Unicode MS" w:hAnsi="Helvetica"/>
        </w:rPr>
        <w:t>š</w:t>
      </w:r>
      <w:r>
        <w:t>taja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5-dnevna edukacija za male iznajmljiva</w:t>
      </w:r>
      <w:r>
        <w:rPr>
          <w:rFonts w:ascii="Arial Unicode MS" w:hAnsi="Helvetica"/>
        </w:rPr>
        <w:t>č</w:t>
      </w:r>
      <w:r>
        <w:t xml:space="preserve">e, dnevno trajanje edukacije je 3 </w:t>
      </w:r>
      <w:r>
        <w:rPr>
          <w:rFonts w:ascii="Arial Unicode MS" w:hAnsi="Helvetica"/>
        </w:rPr>
        <w:t>š</w:t>
      </w:r>
      <w:r>
        <w:rPr>
          <w:lang w:val="sv-SE"/>
        </w:rPr>
        <w:t>kolska sata.</w:t>
      </w:r>
    </w:p>
    <w:p w:rsidR="00833383" w:rsidRDefault="009B58C3">
      <w:pPr>
        <w:pStyle w:val="TijeloA"/>
      </w:pPr>
      <w:r>
        <w:rPr>
          <w:lang w:val="pt-PT"/>
        </w:rPr>
        <w:t>Program obuhva</w:t>
      </w:r>
      <w:r>
        <w:rPr>
          <w:rFonts w:ascii="Arial Unicode MS" w:hAnsi="Helvetica"/>
        </w:rPr>
        <w:t>ć</w:t>
      </w:r>
      <w:r>
        <w:t>a detaljnu edukaciju svih segmenata obiteljskog smje</w:t>
      </w:r>
      <w:r>
        <w:rPr>
          <w:rFonts w:ascii="Arial Unicode MS" w:hAnsi="Helvetica"/>
        </w:rPr>
        <w:t>š</w:t>
      </w:r>
      <w:r>
        <w:t>taja.</w:t>
      </w:r>
    </w:p>
    <w:p w:rsidR="00833383" w:rsidRDefault="009B58C3">
      <w:pPr>
        <w:pStyle w:val="TijeloA"/>
      </w:pPr>
      <w:r>
        <w:t xml:space="preserve">Polaznici na kraju dobivaju diplomu </w:t>
      </w:r>
      <w:r>
        <w:rPr>
          <w:rFonts w:ascii="Arial Unicode MS" w:hAnsi="Helvetica"/>
        </w:rPr>
        <w:t>“</w:t>
      </w:r>
      <w:r>
        <w:t>Manager obiteljskog smje</w:t>
      </w:r>
      <w:r>
        <w:rPr>
          <w:rFonts w:ascii="Arial Unicode MS" w:hAnsi="Helvetica"/>
        </w:rPr>
        <w:t>š</w:t>
      </w:r>
      <w:r>
        <w:t>taja</w:t>
      </w:r>
      <w:r>
        <w:rPr>
          <w:rFonts w:ascii="Arial Unicode MS" w:hAnsi="Helvetica"/>
        </w:rPr>
        <w:t>”</w:t>
      </w:r>
      <w:r>
        <w:t>.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 xml:space="preserve">Detaljni program </w:t>
      </w:r>
      <w:r>
        <w:rPr>
          <w:rFonts w:ascii="Arial Unicode MS" w:hAnsi="Helvetica"/>
        </w:rPr>
        <w:t>š</w:t>
      </w:r>
      <w:r>
        <w:t xml:space="preserve">aljemo </w:t>
      </w:r>
      <w:r>
        <w:t>na zahtijev.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Cijena 9.800,00 kn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Jedan predava</w:t>
      </w:r>
      <w:r>
        <w:rPr>
          <w:rFonts w:ascii="Arial Unicode MS" w:hAnsi="Helvetica"/>
        </w:rPr>
        <w:t>č</w:t>
      </w:r>
      <w:r>
        <w:t>. Mogu</w:t>
      </w:r>
      <w:r>
        <w:rPr>
          <w:rFonts w:ascii="Arial Unicode MS" w:hAnsi="Helvetica"/>
        </w:rPr>
        <w:t>ć</w:t>
      </w:r>
      <w:r>
        <w:t>nost pove</w:t>
      </w:r>
      <w:r>
        <w:rPr>
          <w:rFonts w:ascii="Arial Unicode MS" w:hAnsi="Helvetica"/>
        </w:rPr>
        <w:t>ć</w:t>
      </w:r>
      <w:r>
        <w:t>anja satnice i uvo</w:t>
      </w:r>
      <w:r>
        <w:rPr>
          <w:rFonts w:ascii="Arial Unicode MS" w:hAnsi="Helvetica"/>
        </w:rPr>
        <w:t>đ</w:t>
      </w:r>
      <w:r>
        <w:t>enja dodatnih predava</w:t>
      </w:r>
      <w:r>
        <w:rPr>
          <w:rFonts w:ascii="Arial Unicode MS" w:hAnsi="Helvetica"/>
        </w:rPr>
        <w:t>č</w:t>
      </w:r>
      <w:r>
        <w:t>a za detaljnu obradu pojedinih tema.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Opcija 5.</w:t>
      </w:r>
    </w:p>
    <w:p w:rsidR="00833383" w:rsidRDefault="00833383">
      <w:pPr>
        <w:pStyle w:val="TijeloA"/>
        <w:rPr>
          <w:b/>
          <w:bCs/>
          <w:sz w:val="30"/>
          <w:szCs w:val="30"/>
        </w:rPr>
      </w:pPr>
    </w:p>
    <w:p w:rsidR="00833383" w:rsidRDefault="009B58C3">
      <w:pPr>
        <w:pStyle w:val="TijeloA"/>
      </w:pPr>
      <w:r>
        <w:t>Po narud</w:t>
      </w:r>
      <w:r>
        <w:rPr>
          <w:rFonts w:ascii="Arial Unicode MS" w:hAnsi="Helvetica"/>
        </w:rPr>
        <w:t>ž</w:t>
      </w:r>
      <w:r>
        <w:t>bi klijenta - izbor me</w:t>
      </w:r>
      <w:r>
        <w:rPr>
          <w:rFonts w:ascii="Arial Unicode MS" w:hAnsi="Helvetica"/>
        </w:rPr>
        <w:t>đ</w:t>
      </w:r>
      <w:r>
        <w:t>u kratkim predavanjima ili dodatna obrada teme.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Dodatno se pla</w:t>
      </w:r>
      <w:r>
        <w:rPr>
          <w:rFonts w:ascii="Arial Unicode MS" w:hAnsi="Helvetica"/>
        </w:rPr>
        <w:t>ć</w:t>
      </w:r>
      <w:r>
        <w:t>aju putni tro</w:t>
      </w:r>
      <w:r>
        <w:rPr>
          <w:rFonts w:ascii="Arial Unicode MS" w:hAnsi="Helvetica"/>
        </w:rPr>
        <w:t>š</w:t>
      </w:r>
      <w:r>
        <w:t>kovi (2,00 kn po km, od Splita) i dnevnica 170,00 kn po predava</w:t>
      </w:r>
      <w:r>
        <w:rPr>
          <w:rFonts w:ascii="Arial Unicode MS" w:hAnsi="Helvetica"/>
        </w:rPr>
        <w:t>č</w:t>
      </w:r>
      <w:r>
        <w:t>u, osim u slu</w:t>
      </w:r>
      <w:r>
        <w:rPr>
          <w:rFonts w:ascii="Arial Unicode MS" w:hAnsi="Helvetica"/>
        </w:rPr>
        <w:t>č</w:t>
      </w:r>
      <w:r>
        <w:t>aju kratkih prezentacija gdje se napla</w:t>
      </w:r>
      <w:r>
        <w:rPr>
          <w:rFonts w:ascii="Arial Unicode MS" w:hAnsi="Helvetica"/>
        </w:rPr>
        <w:t>ć</w:t>
      </w:r>
      <w:r>
        <w:t>uju samo putni tro</w:t>
      </w:r>
      <w:r>
        <w:rPr>
          <w:rFonts w:ascii="Arial Unicode MS" w:hAnsi="Helvetica"/>
        </w:rPr>
        <w:t>š</w:t>
      </w:r>
      <w:r>
        <w:t>kovi.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PDV nije uklju</w:t>
      </w:r>
      <w:r>
        <w:rPr>
          <w:rFonts w:ascii="Arial Unicode MS" w:hAnsi="Helvetica"/>
        </w:rPr>
        <w:t>č</w:t>
      </w:r>
      <w:r>
        <w:t>en u cijenu.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rPr>
          <w:lang w:val="da-DK"/>
        </w:rPr>
        <w:t>Mnoge turisti</w:t>
      </w:r>
      <w:r>
        <w:rPr>
          <w:rFonts w:ascii="Arial Unicode MS" w:hAnsi="Helvetica"/>
        </w:rPr>
        <w:t>č</w:t>
      </w:r>
      <w:r>
        <w:t>ke zajednice na odre</w:t>
      </w:r>
      <w:r>
        <w:rPr>
          <w:rFonts w:ascii="Arial Unicode MS" w:hAnsi="Helvetica"/>
        </w:rPr>
        <w:t>đ</w:t>
      </w:r>
      <w:r>
        <w:t>enom podru</w:t>
      </w:r>
      <w:r>
        <w:rPr>
          <w:rFonts w:ascii="Arial Unicode MS" w:hAnsi="Helvetica"/>
        </w:rPr>
        <w:t>č</w:t>
      </w:r>
      <w:r>
        <w:t>ju su se povezale te su</w:t>
      </w:r>
      <w:r>
        <w:t xml:space="preserve"> na taj na</w:t>
      </w:r>
      <w:r>
        <w:rPr>
          <w:rFonts w:ascii="Arial Unicode MS" w:hAnsi="Helvetica"/>
        </w:rPr>
        <w:t>č</w:t>
      </w:r>
      <w:r>
        <w:t>in smanjile pu</w:t>
      </w:r>
      <w:r>
        <w:t>t</w:t>
      </w:r>
      <w:r>
        <w:t>ne tro</w:t>
      </w:r>
      <w:r>
        <w:rPr>
          <w:rFonts w:ascii="Arial Unicode MS" w:hAnsi="Helvetica"/>
        </w:rPr>
        <w:t>š</w:t>
      </w:r>
      <w:r>
        <w:t xml:space="preserve">kove i dnevnice, </w:t>
      </w:r>
      <w:r>
        <w:rPr>
          <w:rFonts w:ascii="Arial Unicode MS" w:hAnsi="Helvetica"/>
        </w:rPr>
        <w:t>š</w:t>
      </w:r>
      <w:r>
        <w:rPr>
          <w:lang w:val="pt-PT"/>
        </w:rPr>
        <w:t>to vam preporu</w:t>
      </w:r>
      <w:r>
        <w:rPr>
          <w:rFonts w:ascii="Arial Unicode MS" w:hAnsi="Helvetica"/>
        </w:rPr>
        <w:t>č</w:t>
      </w:r>
      <w:r>
        <w:t>ujemo kao primjer dobre prakse (npr. Kor</w:t>
      </w:r>
      <w:r>
        <w:rPr>
          <w:rFonts w:ascii="Arial Unicode MS" w:hAnsi="Helvetica"/>
        </w:rPr>
        <w:t>č</w:t>
      </w:r>
      <w:r>
        <w:t>ula).</w:t>
      </w:r>
    </w:p>
    <w:p w:rsidR="00833383" w:rsidRDefault="00833383">
      <w:pPr>
        <w:pStyle w:val="TijeloA"/>
      </w:pP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Za sva daljnja pitanja stojim vam na raspolaganju!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Lijep pozdrav</w:t>
      </w:r>
    </w:p>
    <w:p w:rsidR="00833383" w:rsidRDefault="00833383">
      <w:pPr>
        <w:pStyle w:val="TijeloA"/>
      </w:pPr>
    </w:p>
    <w:p w:rsidR="00833383" w:rsidRDefault="009B58C3">
      <w:pPr>
        <w:pStyle w:val="TijeloA"/>
      </w:pPr>
      <w:r>
        <w:t>Anamarija Cicarelli, dipl. oec</w:t>
      </w:r>
    </w:p>
    <w:p w:rsidR="00833383" w:rsidRDefault="009B58C3">
      <w:pPr>
        <w:pStyle w:val="TijeloA"/>
      </w:pPr>
      <w:r>
        <w:t>Voditeljica Savjetovali</w:t>
      </w:r>
      <w:r>
        <w:rPr>
          <w:rFonts w:ascii="Arial Unicode MS" w:hAnsi="Helvetica"/>
        </w:rPr>
        <w:t>š</w:t>
      </w:r>
      <w:r>
        <w:t>ta za obiteljski sm</w:t>
      </w:r>
      <w:r>
        <w:t>je</w:t>
      </w:r>
      <w:r>
        <w:rPr>
          <w:rFonts w:ascii="Arial Unicode MS" w:hAnsi="Helvetica"/>
        </w:rPr>
        <w:t>š</w:t>
      </w:r>
      <w:r>
        <w:t>taj</w:t>
      </w:r>
    </w:p>
    <w:sectPr w:rsidR="00833383" w:rsidSect="0083338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C3" w:rsidRDefault="009B58C3" w:rsidP="00833383">
      <w:r>
        <w:separator/>
      </w:r>
    </w:p>
  </w:endnote>
  <w:endnote w:type="continuationSeparator" w:id="0">
    <w:p w:rsidR="009B58C3" w:rsidRDefault="009B58C3" w:rsidP="00833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83" w:rsidRDefault="00833383">
    <w:pPr>
      <w:pStyle w:val="Zaglavljei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C3" w:rsidRDefault="009B58C3" w:rsidP="00833383">
      <w:r>
        <w:separator/>
      </w:r>
    </w:p>
  </w:footnote>
  <w:footnote w:type="continuationSeparator" w:id="0">
    <w:p w:rsidR="009B58C3" w:rsidRDefault="009B58C3" w:rsidP="00833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83" w:rsidRDefault="00833383">
    <w:pPr>
      <w:pStyle w:val="Zaglavljeipodno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EC6"/>
    <w:multiLevelType w:val="multilevel"/>
    <w:tmpl w:val="9A3C66DA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">
    <w:nsid w:val="08376758"/>
    <w:multiLevelType w:val="multilevel"/>
    <w:tmpl w:val="DAE8AD64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2">
    <w:nsid w:val="12EF1F80"/>
    <w:multiLevelType w:val="multilevel"/>
    <w:tmpl w:val="38C43F58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3">
    <w:nsid w:val="16267283"/>
    <w:multiLevelType w:val="multilevel"/>
    <w:tmpl w:val="C4348BEC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4">
    <w:nsid w:val="2396577F"/>
    <w:multiLevelType w:val="multilevel"/>
    <w:tmpl w:val="E048CD88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5">
    <w:nsid w:val="2C5576DA"/>
    <w:multiLevelType w:val="multilevel"/>
    <w:tmpl w:val="A8C41422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6">
    <w:nsid w:val="2EB22A5F"/>
    <w:multiLevelType w:val="multilevel"/>
    <w:tmpl w:val="7D98C4FE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7">
    <w:nsid w:val="316F2C5F"/>
    <w:multiLevelType w:val="multilevel"/>
    <w:tmpl w:val="CB0AF880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8">
    <w:nsid w:val="34985D53"/>
    <w:multiLevelType w:val="multilevel"/>
    <w:tmpl w:val="F5126B32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9">
    <w:nsid w:val="3814044C"/>
    <w:multiLevelType w:val="multilevel"/>
    <w:tmpl w:val="26E0B2C2"/>
    <w:styleLink w:val="List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0">
    <w:nsid w:val="39ED71FE"/>
    <w:multiLevelType w:val="multilevel"/>
    <w:tmpl w:val="ECAAF94C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11">
    <w:nsid w:val="3DA348F3"/>
    <w:multiLevelType w:val="multilevel"/>
    <w:tmpl w:val="C9AA3D7E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2">
    <w:nsid w:val="3E690FFC"/>
    <w:multiLevelType w:val="multilevel"/>
    <w:tmpl w:val="C7F80C96"/>
    <w:styleLink w:val="List7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3">
    <w:nsid w:val="40972FE3"/>
    <w:multiLevelType w:val="multilevel"/>
    <w:tmpl w:val="AF48062A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4">
    <w:nsid w:val="41D96436"/>
    <w:multiLevelType w:val="multilevel"/>
    <w:tmpl w:val="95009978"/>
    <w:styleLink w:val="Popis2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5">
    <w:nsid w:val="438A39BC"/>
    <w:multiLevelType w:val="multilevel"/>
    <w:tmpl w:val="1E2AAD22"/>
    <w:styleLink w:val="List6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6">
    <w:nsid w:val="49C72A2C"/>
    <w:multiLevelType w:val="multilevel"/>
    <w:tmpl w:val="38DA92B4"/>
    <w:styleLink w:val="Popis3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7">
    <w:nsid w:val="57CE54C3"/>
    <w:multiLevelType w:val="multilevel"/>
    <w:tmpl w:val="FFA026F2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8">
    <w:nsid w:val="5F0B7EAC"/>
    <w:multiLevelType w:val="multilevel"/>
    <w:tmpl w:val="4A4EE45C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19">
    <w:nsid w:val="61332884"/>
    <w:multiLevelType w:val="multilevel"/>
    <w:tmpl w:val="15829A5C"/>
    <w:styleLink w:val="List0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20">
    <w:nsid w:val="69621773"/>
    <w:multiLevelType w:val="multilevel"/>
    <w:tmpl w:val="85D6DE2A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21">
    <w:nsid w:val="6EE34ADA"/>
    <w:multiLevelType w:val="multilevel"/>
    <w:tmpl w:val="A6C69448"/>
    <w:styleLink w:val="Popis5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abstractNum w:abstractNumId="22">
    <w:nsid w:val="71510A96"/>
    <w:multiLevelType w:val="multilevel"/>
    <w:tmpl w:val="8758B26C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-"/>
      <w:lvlJc w:val="left"/>
      <w:rPr>
        <w:color w:val="000000"/>
        <w:position w:val="0"/>
      </w:rPr>
    </w:lvl>
    <w:lvl w:ilvl="2">
      <w:start w:val="1"/>
      <w:numFmt w:val="bullet"/>
      <w:lvlText w:val="-"/>
      <w:lvlJc w:val="left"/>
      <w:rPr>
        <w:color w:val="000000"/>
        <w:position w:val="0"/>
      </w:rPr>
    </w:lvl>
    <w:lvl w:ilvl="3">
      <w:start w:val="1"/>
      <w:numFmt w:val="bullet"/>
      <w:lvlText w:val="-"/>
      <w:lvlJc w:val="left"/>
      <w:rPr>
        <w:color w:val="000000"/>
        <w:position w:val="0"/>
      </w:rPr>
    </w:lvl>
    <w:lvl w:ilvl="4">
      <w:start w:val="1"/>
      <w:numFmt w:val="bullet"/>
      <w:lvlText w:val="-"/>
      <w:lvlJc w:val="left"/>
      <w:rPr>
        <w:color w:val="000000"/>
        <w:position w:val="0"/>
      </w:rPr>
    </w:lvl>
    <w:lvl w:ilvl="5">
      <w:start w:val="1"/>
      <w:numFmt w:val="bullet"/>
      <w:lvlText w:val="-"/>
      <w:lvlJc w:val="left"/>
      <w:rPr>
        <w:color w:val="000000"/>
        <w:position w:val="0"/>
      </w:rPr>
    </w:lvl>
    <w:lvl w:ilvl="6">
      <w:start w:val="1"/>
      <w:numFmt w:val="bullet"/>
      <w:lvlText w:val="-"/>
      <w:lvlJc w:val="left"/>
      <w:rPr>
        <w:color w:val="000000"/>
        <w:position w:val="0"/>
      </w:rPr>
    </w:lvl>
    <w:lvl w:ilvl="7">
      <w:start w:val="1"/>
      <w:numFmt w:val="bullet"/>
      <w:lvlText w:val="-"/>
      <w:lvlJc w:val="left"/>
      <w:rPr>
        <w:color w:val="000000"/>
        <w:position w:val="0"/>
      </w:rPr>
    </w:lvl>
    <w:lvl w:ilvl="8">
      <w:start w:val="1"/>
      <w:numFmt w:val="bullet"/>
      <w:lvlText w:val="-"/>
      <w:lvlJc w:val="left"/>
      <w:rPr>
        <w:color w:val="000000"/>
        <w:position w:val="0"/>
      </w:rPr>
    </w:lvl>
  </w:abstractNum>
  <w:abstractNum w:abstractNumId="23">
    <w:nsid w:val="79D24739"/>
    <w:multiLevelType w:val="multilevel"/>
    <w:tmpl w:val="4D5424C8"/>
    <w:styleLink w:val="Popis41"/>
    <w:lvl w:ilvl="0">
      <w:numFmt w:val="bullet"/>
      <w:lvlText w:val="-"/>
      <w:lvlJc w:val="left"/>
      <w:pPr>
        <w:tabs>
          <w:tab w:val="num" w:pos="203"/>
        </w:tabs>
        <w:ind w:left="203" w:hanging="20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383"/>
        </w:tabs>
        <w:ind w:left="383" w:hanging="14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bullet"/>
      <w:lvlText w:val="-"/>
      <w:lvlJc w:val="left"/>
      <w:pPr>
        <w:tabs>
          <w:tab w:val="num" w:pos="623"/>
        </w:tabs>
        <w:ind w:left="623" w:hanging="143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bullet"/>
      <w:lvlText w:val="-"/>
      <w:lvlJc w:val="left"/>
      <w:pPr>
        <w:tabs>
          <w:tab w:val="num" w:pos="863"/>
        </w:tabs>
        <w:ind w:left="863" w:hanging="14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bullet"/>
      <w:lvlText w:val="-"/>
      <w:lvlJc w:val="left"/>
      <w:pPr>
        <w:tabs>
          <w:tab w:val="num" w:pos="1103"/>
        </w:tabs>
        <w:ind w:left="1103" w:hanging="14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bullet"/>
      <w:lvlText w:val="-"/>
      <w:lvlJc w:val="left"/>
      <w:pPr>
        <w:tabs>
          <w:tab w:val="num" w:pos="1343"/>
        </w:tabs>
        <w:ind w:left="1343" w:hanging="143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bullet"/>
      <w:lvlText w:val="-"/>
      <w:lvlJc w:val="left"/>
      <w:pPr>
        <w:tabs>
          <w:tab w:val="num" w:pos="1583"/>
        </w:tabs>
        <w:ind w:left="1583" w:hanging="14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bullet"/>
      <w:lvlText w:val="-"/>
      <w:lvlJc w:val="left"/>
      <w:pPr>
        <w:tabs>
          <w:tab w:val="num" w:pos="1823"/>
        </w:tabs>
        <w:ind w:left="1823" w:hanging="14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bullet"/>
      <w:lvlText w:val="-"/>
      <w:lvlJc w:val="left"/>
      <w:pPr>
        <w:tabs>
          <w:tab w:val="num" w:pos="2063"/>
        </w:tabs>
        <w:ind w:left="2063" w:hanging="143"/>
      </w:pPr>
      <w:rPr>
        <w:color w:val="000000"/>
        <w:position w:val="0"/>
        <w:sz w:val="22"/>
        <w:szCs w:val="22"/>
        <w:rtl w:val="0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7"/>
  </w:num>
  <w:num w:numId="5">
    <w:abstractNumId w:val="20"/>
  </w:num>
  <w:num w:numId="6">
    <w:abstractNumId w:val="9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10"/>
  </w:num>
  <w:num w:numId="12">
    <w:abstractNumId w:val="16"/>
  </w:num>
  <w:num w:numId="13">
    <w:abstractNumId w:val="17"/>
  </w:num>
  <w:num w:numId="14">
    <w:abstractNumId w:val="8"/>
  </w:num>
  <w:num w:numId="15">
    <w:abstractNumId w:val="23"/>
  </w:num>
  <w:num w:numId="16">
    <w:abstractNumId w:val="11"/>
  </w:num>
  <w:num w:numId="17">
    <w:abstractNumId w:val="6"/>
  </w:num>
  <w:num w:numId="18">
    <w:abstractNumId w:val="21"/>
  </w:num>
  <w:num w:numId="19">
    <w:abstractNumId w:val="0"/>
  </w:num>
  <w:num w:numId="20">
    <w:abstractNumId w:val="2"/>
  </w:num>
  <w:num w:numId="21">
    <w:abstractNumId w:val="15"/>
  </w:num>
  <w:num w:numId="22">
    <w:abstractNumId w:val="13"/>
  </w:num>
  <w:num w:numId="23">
    <w:abstractNumId w:val="2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3383"/>
    <w:rsid w:val="00833383"/>
    <w:rsid w:val="009B58C3"/>
    <w:rsid w:val="00A7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3383"/>
    <w:rPr>
      <w:sz w:val="24"/>
      <w:szCs w:val="24"/>
      <w:lang w:val="en-US" w:eastAsia="en-US"/>
    </w:rPr>
  </w:style>
  <w:style w:type="paragraph" w:styleId="Naslov2">
    <w:name w:val="heading 2"/>
    <w:rsid w:val="00833383"/>
    <w:pPr>
      <w:keepNext/>
      <w:outlineLvl w:val="1"/>
    </w:pPr>
    <w:rPr>
      <w:rFonts w:ascii="Helvetica" w:hAnsi="Arial Unicode MS" w:cs="Arial Unicode MS"/>
      <w:b/>
      <w:bCs/>
      <w:color w:val="000000"/>
      <w:sz w:val="32"/>
      <w:szCs w:val="32"/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33383"/>
    <w:rPr>
      <w:u w:val="single"/>
    </w:rPr>
  </w:style>
  <w:style w:type="table" w:customStyle="1" w:styleId="TableNormal">
    <w:name w:val="Table Normal"/>
    <w:rsid w:val="00833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833383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ijeloA">
    <w:name w:val="Tijelo A"/>
    <w:rsid w:val="00833383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iranistil1"/>
    <w:rsid w:val="00833383"/>
    <w:pPr>
      <w:numPr>
        <w:numId w:val="3"/>
      </w:numPr>
    </w:pPr>
  </w:style>
  <w:style w:type="numbering" w:customStyle="1" w:styleId="Importiranistil1">
    <w:name w:val="Importirani stil 1"/>
    <w:rsid w:val="00833383"/>
  </w:style>
  <w:style w:type="numbering" w:customStyle="1" w:styleId="List1">
    <w:name w:val="List 1"/>
    <w:basedOn w:val="Importiranistil2"/>
    <w:rsid w:val="00833383"/>
    <w:pPr>
      <w:numPr>
        <w:numId w:val="6"/>
      </w:numPr>
    </w:pPr>
  </w:style>
  <w:style w:type="numbering" w:customStyle="1" w:styleId="Importiranistil2">
    <w:name w:val="Importirani stil 2"/>
    <w:rsid w:val="00833383"/>
  </w:style>
  <w:style w:type="numbering" w:customStyle="1" w:styleId="Popis21">
    <w:name w:val="Popis 21"/>
    <w:basedOn w:val="Importiranistil3"/>
    <w:rsid w:val="00833383"/>
    <w:pPr>
      <w:numPr>
        <w:numId w:val="9"/>
      </w:numPr>
    </w:pPr>
  </w:style>
  <w:style w:type="numbering" w:customStyle="1" w:styleId="Importiranistil3">
    <w:name w:val="Importirani stil 3"/>
    <w:rsid w:val="00833383"/>
  </w:style>
  <w:style w:type="numbering" w:customStyle="1" w:styleId="Popis31">
    <w:name w:val="Popis 31"/>
    <w:basedOn w:val="Importiranistil4"/>
    <w:rsid w:val="00833383"/>
    <w:pPr>
      <w:numPr>
        <w:numId w:val="12"/>
      </w:numPr>
    </w:pPr>
  </w:style>
  <w:style w:type="numbering" w:customStyle="1" w:styleId="Importiranistil4">
    <w:name w:val="Importirani stil 4"/>
    <w:rsid w:val="00833383"/>
  </w:style>
  <w:style w:type="numbering" w:customStyle="1" w:styleId="Popis41">
    <w:name w:val="Popis 41"/>
    <w:basedOn w:val="Importiranistil5"/>
    <w:rsid w:val="00833383"/>
    <w:pPr>
      <w:numPr>
        <w:numId w:val="15"/>
      </w:numPr>
    </w:pPr>
  </w:style>
  <w:style w:type="numbering" w:customStyle="1" w:styleId="Importiranistil5">
    <w:name w:val="Importirani stil 5"/>
    <w:rsid w:val="00833383"/>
  </w:style>
  <w:style w:type="numbering" w:customStyle="1" w:styleId="Popis51">
    <w:name w:val="Popis 51"/>
    <w:basedOn w:val="Importiranistil6"/>
    <w:rsid w:val="00833383"/>
    <w:pPr>
      <w:numPr>
        <w:numId w:val="18"/>
      </w:numPr>
    </w:pPr>
  </w:style>
  <w:style w:type="numbering" w:customStyle="1" w:styleId="Importiranistil6">
    <w:name w:val="Importirani stil 6"/>
    <w:rsid w:val="00833383"/>
  </w:style>
  <w:style w:type="numbering" w:customStyle="1" w:styleId="List6">
    <w:name w:val="List 6"/>
    <w:basedOn w:val="Importiranistil7"/>
    <w:rsid w:val="00833383"/>
    <w:pPr>
      <w:numPr>
        <w:numId w:val="21"/>
      </w:numPr>
    </w:pPr>
  </w:style>
  <w:style w:type="numbering" w:customStyle="1" w:styleId="Importiranistil7">
    <w:name w:val="Importirani stil 7"/>
    <w:rsid w:val="00833383"/>
  </w:style>
  <w:style w:type="numbering" w:customStyle="1" w:styleId="List7">
    <w:name w:val="List 7"/>
    <w:basedOn w:val="Importiranistil8"/>
    <w:rsid w:val="00833383"/>
    <w:pPr>
      <w:numPr>
        <w:numId w:val="24"/>
      </w:numPr>
    </w:pPr>
  </w:style>
  <w:style w:type="numbering" w:customStyle="1" w:styleId="Importiranistil8">
    <w:name w:val="Importirani stil 8"/>
    <w:rsid w:val="008333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2016-03-04T08:13:00Z</dcterms:created>
  <dcterms:modified xsi:type="dcterms:W3CDTF">2016-03-04T08:13:00Z</dcterms:modified>
</cp:coreProperties>
</file>