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E5" w:rsidRDefault="00CC40E5" w:rsidP="00CC40E5">
      <w:pPr>
        <w:jc w:val="center"/>
      </w:pPr>
      <w:r w:rsidRPr="00CC40E5">
        <w:object w:dxaOrig="15075" w:dyaOrig="11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73.25pt" o:ole="">
            <v:imagedata r:id="rId5" o:title=""/>
          </v:shape>
          <o:OLEObject Type="Embed" ProgID="AcroExch.Document.DC" ShapeID="_x0000_i1025" DrawAspect="Content" ObjectID="_1554642981" r:id="rId6"/>
        </w:object>
      </w:r>
    </w:p>
    <w:p w:rsidR="00CC40E5" w:rsidRPr="00CC40E5" w:rsidRDefault="00CC40E5">
      <w:pPr>
        <w:rPr>
          <w:rFonts w:ascii="Book Antiqua" w:hAnsi="Book Antiqua"/>
          <w:sz w:val="24"/>
          <w:szCs w:val="24"/>
        </w:rPr>
      </w:pPr>
    </w:p>
    <w:tbl>
      <w:tblPr>
        <w:tblW w:w="5840" w:type="dxa"/>
        <w:tblLook w:val="04A0" w:firstRow="1" w:lastRow="0" w:firstColumn="1" w:lastColumn="0" w:noHBand="0" w:noVBand="1"/>
      </w:tblPr>
      <w:tblGrid>
        <w:gridCol w:w="2183"/>
        <w:gridCol w:w="2571"/>
        <w:gridCol w:w="614"/>
        <w:gridCol w:w="236"/>
        <w:gridCol w:w="236"/>
      </w:tblGrid>
      <w:tr w:rsidR="00B9499C" w:rsidRPr="00CC40E5" w:rsidTr="00CC40E5">
        <w:trPr>
          <w:trHeight w:val="300"/>
        </w:trPr>
        <w:tc>
          <w:tcPr>
            <w:tcW w:w="56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9C" w:rsidRPr="00CC40E5" w:rsidRDefault="00CC40E5" w:rsidP="00B9499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B9499C" w:rsidRPr="00CC40E5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hr-HR"/>
              </w:rPr>
              <w:t>ETAK 26. SVIBNJA 2017.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CC40E5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10:00-01</w:t>
            </w:r>
            <w:r w:rsidR="00B9499C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:00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sajam rimskih proizvoda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10:00-11:30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U svijetu mitova - radionica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11:00-13:00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Radionice: gladijatori, rimske igre, kreativne radionice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11:00-19:00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F40130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Keramičarske radionice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CC40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12:0</w:t>
            </w:r>
            <w:r w:rsidR="00CC40E5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-13:30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Olimpijada znanja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20:00-20:45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8C1616" w:rsidP="008C1616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Svečanost otvorenja</w:t>
            </w:r>
            <w:r w:rsidR="00F40130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7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0130" w:rsidRPr="00CC40E5" w:rsidTr="00CC40E5">
        <w:trPr>
          <w:trHeight w:val="300"/>
        </w:trPr>
        <w:tc>
          <w:tcPr>
            <w:tcW w:w="218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21:00</w:t>
            </w:r>
          </w:p>
        </w:tc>
        <w:tc>
          <w:tcPr>
            <w:tcW w:w="318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koncert Bruno i +40, Masne fleke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357D3D" w:rsidRPr="00CC40E5" w:rsidRDefault="00357D3D">
      <w:pPr>
        <w:rPr>
          <w:rFonts w:ascii="Book Antiqua" w:hAnsi="Book Antiqua"/>
          <w:sz w:val="20"/>
          <w:szCs w:val="20"/>
        </w:rPr>
      </w:pPr>
    </w:p>
    <w:p w:rsidR="00F40130" w:rsidRPr="00CC40E5" w:rsidRDefault="00F40130" w:rsidP="00F40130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CC40E5">
        <w:rPr>
          <w:rFonts w:ascii="Book Antiqua" w:hAnsi="Book Antiqua"/>
          <w:sz w:val="20"/>
          <w:szCs w:val="20"/>
        </w:rPr>
        <w:t>cjelodnevni prikaz života Kelta i Rimljana</w:t>
      </w:r>
    </w:p>
    <w:tbl>
      <w:tblPr>
        <w:tblW w:w="5818" w:type="dxa"/>
        <w:tblLook w:val="04A0" w:firstRow="1" w:lastRow="0" w:firstColumn="1" w:lastColumn="0" w:noHBand="0" w:noVBand="1"/>
      </w:tblPr>
      <w:tblGrid>
        <w:gridCol w:w="2296"/>
        <w:gridCol w:w="2828"/>
        <w:gridCol w:w="222"/>
        <w:gridCol w:w="236"/>
        <w:gridCol w:w="266"/>
      </w:tblGrid>
      <w:tr w:rsidR="00B9499C" w:rsidRPr="00CC40E5" w:rsidTr="00CC40E5">
        <w:trPr>
          <w:trHeight w:val="300"/>
        </w:trPr>
        <w:tc>
          <w:tcPr>
            <w:tcW w:w="53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hr-HR"/>
              </w:rPr>
              <w:t>SUBOTA 27. SVIBNJA 2017.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CC40E5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10:00-01</w:t>
            </w:r>
            <w:r w:rsidR="00B9499C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sajam rimskih proizvoda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11:00-13</w:t>
            </w:r>
            <w:r w:rsidR="00B9499C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cirkus - radionice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0439B3" w:rsidP="000439B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10:00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obilazak Kamenice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bookmarkStart w:id="0" w:name="_GoBack"/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10:00-12:00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latinski naš svagdašnji -radionica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bookmarkEnd w:id="0"/>
      <w:tr w:rsidR="00F40130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F40130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11:00-19:00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Keramičarske radionice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40130" w:rsidRPr="00CC40E5" w:rsidRDefault="00F40130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16:00-18:00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cirkus - radionice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0439B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16:00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obilazak Kamenice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0439B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20:00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CC40E5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Osvajanje Panonije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99C" w:rsidRPr="00CC40E5" w:rsidTr="00CC40E5">
        <w:trPr>
          <w:trHeight w:val="300"/>
        </w:trPr>
        <w:tc>
          <w:tcPr>
            <w:tcW w:w="2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0439B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21:00</w:t>
            </w:r>
          </w:p>
        </w:tc>
        <w:tc>
          <w:tcPr>
            <w:tcW w:w="30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8C1616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  <w:r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 xml:space="preserve">koncert </w:t>
            </w:r>
            <w:proofErr w:type="spellStart"/>
            <w:r w:rsidR="00F40130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Patrick</w:t>
            </w:r>
            <w:proofErr w:type="spellEnd"/>
            <w:r w:rsidR="00F40130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 xml:space="preserve"> Walter Tr</w:t>
            </w:r>
            <w:r w:rsidR="008C1616" w:rsidRPr="00CC40E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  <w:t>io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99C" w:rsidRPr="00CC40E5" w:rsidRDefault="00B9499C" w:rsidP="00B9499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B9499C" w:rsidRPr="00CC40E5" w:rsidRDefault="00B9499C">
      <w:pPr>
        <w:rPr>
          <w:rFonts w:ascii="Book Antiqua" w:hAnsi="Book Antiqua"/>
          <w:sz w:val="20"/>
          <w:szCs w:val="20"/>
        </w:rPr>
      </w:pPr>
    </w:p>
    <w:p w:rsidR="00F40130" w:rsidRPr="00CC40E5" w:rsidRDefault="00F40130" w:rsidP="00F4013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C40E5">
        <w:rPr>
          <w:rFonts w:ascii="Book Antiqua" w:hAnsi="Book Antiqua"/>
          <w:sz w:val="24"/>
          <w:szCs w:val="24"/>
        </w:rPr>
        <w:t>cjelodnevni prikaz života Kelta i Rimljana</w:t>
      </w:r>
    </w:p>
    <w:p w:rsidR="00CC40E5" w:rsidRPr="00CC40E5" w:rsidRDefault="00CC40E5" w:rsidP="00CC40E5">
      <w:pPr>
        <w:rPr>
          <w:rFonts w:ascii="Book Antiqua" w:hAnsi="Book Antiqua"/>
          <w:sz w:val="24"/>
          <w:szCs w:val="24"/>
        </w:rPr>
      </w:pPr>
    </w:p>
    <w:p w:rsidR="00CC40E5" w:rsidRPr="00CC40E5" w:rsidRDefault="00CC40E5" w:rsidP="00CC40E5">
      <w:pPr>
        <w:rPr>
          <w:rFonts w:ascii="Book Antiqua" w:hAnsi="Book Antiqua"/>
          <w:b/>
          <w:sz w:val="24"/>
          <w:szCs w:val="24"/>
          <w:u w:val="single"/>
        </w:rPr>
      </w:pPr>
      <w:r w:rsidRPr="00CC40E5">
        <w:rPr>
          <w:rFonts w:ascii="Book Antiqua" w:hAnsi="Book Antiqua"/>
          <w:b/>
          <w:sz w:val="24"/>
          <w:szCs w:val="24"/>
          <w:u w:val="single"/>
        </w:rPr>
        <w:t>SVI SADRŽAJI SU BESPLATNI</w:t>
      </w:r>
    </w:p>
    <w:sectPr w:rsidR="00CC40E5" w:rsidRPr="00CC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C2C98"/>
    <w:multiLevelType w:val="hybridMultilevel"/>
    <w:tmpl w:val="EC8EB5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9C"/>
    <w:rsid w:val="000439B3"/>
    <w:rsid w:val="00357D3D"/>
    <w:rsid w:val="00882E6C"/>
    <w:rsid w:val="008C1616"/>
    <w:rsid w:val="00B9499C"/>
    <w:rsid w:val="00C610AA"/>
    <w:rsid w:val="00CC40E5"/>
    <w:rsid w:val="00F4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DEE93-2249-43BE-BC90-B675F9E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7</cp:revision>
  <cp:lastPrinted>2017-04-25T14:21:00Z</cp:lastPrinted>
  <dcterms:created xsi:type="dcterms:W3CDTF">2017-02-08T11:34:00Z</dcterms:created>
  <dcterms:modified xsi:type="dcterms:W3CDTF">2017-04-25T14:30:00Z</dcterms:modified>
</cp:coreProperties>
</file>